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8E18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sz w:val="24"/>
          <w:szCs w:val="24"/>
        </w:rPr>
      </w:pPr>
      <w:r w:rsidRPr="004B38A9">
        <w:rPr>
          <w:rFonts w:asciiTheme="minorHAnsi" w:hAnsiTheme="minorHAnsi" w:cstheme="minorHAnsi"/>
          <w:sz w:val="24"/>
          <w:szCs w:val="24"/>
        </w:rPr>
        <w:t>Överenskommelse i samband med anställnings upphörande</w:t>
      </w:r>
    </w:p>
    <w:p w14:paraId="1483B5AB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FB41CF0" w14:textId="27B2749E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Ort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den </w:t>
      </w: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</w:t>
      </w:r>
      <w:r w:rsidR="00C95B98"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 månad år</w:t>
      </w:r>
    </w:p>
    <w:p w14:paraId="4BC70485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D053A49" w14:textId="01AB23D1" w:rsidR="00C256C4" w:rsidRPr="004B38A9" w:rsidRDefault="00574728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På arbetsgivarens initiativ</w:t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ingår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parterna </w:t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avtal med nedan redovisat innehåll: </w:t>
      </w:r>
    </w:p>
    <w:p w14:paraId="7151F903" w14:textId="2B740FCF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Anställningsförhållandet mellan </w:t>
      </w:r>
      <w:r w:rsidR="00C95B98"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Förnamn Efternamn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och </w:t>
      </w:r>
      <w:r w:rsidR="00C95B98"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Företaget</w:t>
      </w: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 xml:space="preserve"> AB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avslutas genom denna överenskommelse. Sista anställningsdagen är den </w:t>
      </w:r>
      <w:r w:rsidR="00C95B98"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XX månad år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14:paraId="6251B2E7" w14:textId="77777777" w:rsidR="003F1611" w:rsidRDefault="00C95B98" w:rsidP="00C95B98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A78B0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Förnamn Efternamn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personnummer 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ÅÅMMDD-XXXX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746C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erhåller ett avgångsvederlag </w:t>
      </w:r>
      <w:r w:rsidR="00746C88" w:rsidRPr="00BD59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om totalt </w:t>
      </w:r>
      <w:r w:rsidR="00746C88" w:rsidRPr="00BD591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 xml:space="preserve">xxx </w:t>
      </w:r>
      <w:proofErr w:type="spellStart"/>
      <w:r w:rsidR="00746C88" w:rsidRPr="00BD591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xxx</w:t>
      </w:r>
      <w:proofErr w:type="spellEnd"/>
      <w:r w:rsidR="00746C88" w:rsidRPr="00BD59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kr (motsvarande </w:t>
      </w:r>
      <w:r w:rsidR="00746C88" w:rsidRPr="00BD591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xx</w:t>
      </w:r>
      <w:r w:rsidR="00746C88" w:rsidRPr="00BD59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månadslöner a </w:t>
      </w:r>
      <w:r w:rsidR="00746C88" w:rsidRPr="00BD591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xx xxx</w:t>
      </w:r>
      <w:r w:rsidR="00746C88" w:rsidRPr="00BD59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kr)</w:t>
      </w:r>
      <w:r w:rsidR="00746C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Detta avgångsvederlag utbetalas, efter sedvanligt preliminärskatteavdrag, </w:t>
      </w:r>
      <w:r w:rsidR="00F644C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 en </w:t>
      </w:r>
      <w:r w:rsidR="00EA78B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gemensam utbetalning den </w:t>
      </w:r>
      <w:r w:rsidR="00EA78B0" w:rsidRPr="00EA78B0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XX månad år</w:t>
      </w:r>
      <w:r w:rsidR="00EA78B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14:paraId="706B5919" w14:textId="1439F5B6" w:rsidR="00B346C4" w:rsidRDefault="009F2D5F" w:rsidP="004B38A9">
      <w:r>
        <w:t xml:space="preserve">Därutöver åter sig arbetsgivaren att göra en extra insättning till </w:t>
      </w:r>
      <w:proofErr w:type="spellStart"/>
      <w:r>
        <w:t>Collectum</w:t>
      </w:r>
      <w:proofErr w:type="spellEnd"/>
      <w:r>
        <w:t xml:space="preserve"> motsvarande </w:t>
      </w:r>
      <w:r w:rsidRPr="00B346C4">
        <w:rPr>
          <w:highlight w:val="yellow"/>
        </w:rPr>
        <w:t>6</w:t>
      </w:r>
      <w:r w:rsidR="00666EF6">
        <w:rPr>
          <w:highlight w:val="yellow"/>
        </w:rPr>
        <w:t>,2</w:t>
      </w:r>
      <w:r w:rsidRPr="00B346C4">
        <w:rPr>
          <w:highlight w:val="yellow"/>
        </w:rPr>
        <w:t xml:space="preserve"> %</w:t>
      </w:r>
      <w:r>
        <w:t xml:space="preserve"> av det totala avgångsvederlaget om </w:t>
      </w:r>
      <w:r w:rsidRPr="00666EF6">
        <w:rPr>
          <w:highlight w:val="yellow"/>
        </w:rPr>
        <w:t>xx</w:t>
      </w:r>
      <w:r>
        <w:t xml:space="preserve"> kr.</w:t>
      </w:r>
      <w:r>
        <w:rPr>
          <w:b/>
          <w:bCs/>
        </w:rPr>
        <w:t xml:space="preserve"> </w:t>
      </w:r>
      <w:r>
        <w:t xml:space="preserve">Den extra insättningen utgör en kompensation för såväl kollektivavtalad tjänstepension som </w:t>
      </w:r>
      <w:proofErr w:type="spellStart"/>
      <w:r>
        <w:t>flexpension</w:t>
      </w:r>
      <w:proofErr w:type="spellEnd"/>
      <w:r>
        <w:t>. </w:t>
      </w:r>
    </w:p>
    <w:p w14:paraId="0560672E" w14:textId="7FF83738" w:rsidR="004B38A9" w:rsidRPr="004B38A9" w:rsidRDefault="00F81CD6" w:rsidP="004B38A9">
      <w:pPr>
        <w:rPr>
          <w:rFonts w:cstheme="minorHAnsi"/>
          <w:szCs w:val="24"/>
        </w:rPr>
      </w:pPr>
      <w:r>
        <w:rPr>
          <w:rFonts w:cstheme="minorHAnsi"/>
          <w:szCs w:val="24"/>
        </w:rPr>
        <w:t>Det noteras att avgångsvederlaget är avräkningsfritt</w:t>
      </w:r>
      <w:r w:rsidR="005717DB">
        <w:rPr>
          <w:rFonts w:cstheme="minorHAnsi"/>
          <w:szCs w:val="24"/>
        </w:rPr>
        <w:t xml:space="preserve"> och att </w:t>
      </w:r>
      <w:r w:rsidR="005717DB" w:rsidRPr="00A13337">
        <w:rPr>
          <w:rFonts w:cstheme="minorHAnsi"/>
          <w:szCs w:val="24"/>
          <w:highlight w:val="yellow"/>
        </w:rPr>
        <w:t>Förnamn Efternamn</w:t>
      </w:r>
      <w:r w:rsidR="005717DB">
        <w:rPr>
          <w:rFonts w:cstheme="minorHAnsi"/>
          <w:szCs w:val="24"/>
        </w:rPr>
        <w:t xml:space="preserve"> saknar företrädesrätt till återanställning</w:t>
      </w:r>
      <w:r>
        <w:rPr>
          <w:rFonts w:cstheme="minorHAnsi"/>
          <w:szCs w:val="24"/>
        </w:rPr>
        <w:t xml:space="preserve">. </w:t>
      </w:r>
    </w:p>
    <w:p w14:paraId="30197B35" w14:textId="6C735D43" w:rsidR="00C256C4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>Redan intjänade förmåner såsom sparad semester och annat dylikt utbetalas enligt gängse regler vid anställningsavslut.</w:t>
      </w:r>
    </w:p>
    <w:p w14:paraId="5C985D52" w14:textId="5400A6B2" w:rsidR="00C256C4" w:rsidRPr="004B38A9" w:rsidRDefault="005717DB" w:rsidP="003F1611">
      <w:pPr>
        <w:rPr>
          <w:rFonts w:cstheme="minorHAnsi"/>
          <w:b/>
          <w:bCs/>
          <w:szCs w:val="24"/>
        </w:rPr>
      </w:pPr>
      <w:r w:rsidRPr="00073357">
        <w:rPr>
          <w:i/>
          <w:iCs/>
          <w:highlight w:val="yellow"/>
        </w:rPr>
        <w:t>Vid behov</w:t>
      </w:r>
      <w:r w:rsidRPr="00BC41F9">
        <w:rPr>
          <w:i/>
          <w:iCs/>
        </w:rPr>
        <w:t>:</w:t>
      </w:r>
      <w:r>
        <w:t xml:space="preserve"> </w:t>
      </w:r>
      <w:r w:rsidRPr="00A13337">
        <w:rPr>
          <w:highlight w:val="yellow"/>
        </w:rPr>
        <w:t>Förnamn Efternamn</w:t>
      </w:r>
      <w:r>
        <w:t xml:space="preserve"> ska senast den </w:t>
      </w:r>
      <w:r w:rsidRPr="00A13337">
        <w:rPr>
          <w:highlight w:val="yellow"/>
        </w:rPr>
        <w:t>ÅÅMMDD</w:t>
      </w:r>
      <w:r>
        <w:t xml:space="preserve"> till bolaget lämna tillbaka ännu ej återlämnade tillhörigheter.</w:t>
      </w:r>
      <w:r w:rsidR="005A438B">
        <w:t xml:space="preserve"> </w:t>
      </w:r>
      <w:r w:rsidR="00C256C4" w:rsidRPr="004B38A9">
        <w:rPr>
          <w:rFonts w:cstheme="minorHAnsi"/>
          <w:szCs w:val="24"/>
        </w:rPr>
        <w:t xml:space="preserve">Parterna enas om att diskretion iakttas avseende innehållet i och upphovet till denna överenskommelse. </w:t>
      </w:r>
    </w:p>
    <w:p w14:paraId="5C40EE0D" w14:textId="554C8718" w:rsidR="00C256C4" w:rsidRPr="004B38A9" w:rsidRDefault="005717DB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Genom föreliggande överenskommelse ska samtliga anspråk med anledning av </w:t>
      </w:r>
      <w:r w:rsidRPr="00EA78B0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Förnamn Efternamn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anställning, avslutandet av denna och därmed sammanhängande frågor anses slutligt reglerade. </w:t>
      </w:r>
      <w:r w:rsidR="0010636F">
        <w:rPr>
          <w:rFonts w:asciiTheme="minorHAnsi" w:hAnsiTheme="minorHAnsi" w:cstheme="minorHAnsi"/>
          <w:b w:val="0"/>
          <w:bCs w:val="0"/>
          <w:sz w:val="24"/>
          <w:szCs w:val="24"/>
        </w:rPr>
        <w:t>P</w:t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>arterna har härmed inga ytterligare anspråk gentemot varandra på grund av anställningen.</w:t>
      </w:r>
    </w:p>
    <w:p w14:paraId="41F94BB4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Detta avtal har undertecknats i två likalydande exemplar varav parterna tagit var sitt. </w:t>
      </w:r>
    </w:p>
    <w:p w14:paraId="13DA1036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FAC9699" w14:textId="7BB13B16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För </w:t>
      </w:r>
      <w:r w:rsidR="00C95B98" w:rsidRPr="00A5300B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Företaget</w:t>
      </w:r>
      <w:r w:rsidRPr="00A5300B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 xml:space="preserve"> AB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B1A4127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9423948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C9C36E7" w14:textId="62D4D652" w:rsidR="00C256C4" w:rsidRPr="004B38A9" w:rsidRDefault="00C95B98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Förnamn Efternamn</w:t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4B38A9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Förnamn Efternamn</w:t>
      </w:r>
    </w:p>
    <w:p w14:paraId="415CEDBD" w14:textId="716C2998" w:rsidR="000D5814" w:rsidRDefault="00C95B98" w:rsidP="004B38A9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Titel</w:t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2C33C8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ÅÅMMDD-XXX</w:t>
      </w:r>
      <w:bookmarkStart w:id="0" w:name="bkmStart"/>
      <w:bookmarkEnd w:id="0"/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</w:t>
      </w:r>
    </w:p>
    <w:p w14:paraId="0BE05781" w14:textId="77777777" w:rsidR="002D4C7E" w:rsidRPr="00D94687" w:rsidRDefault="002D4C7E" w:rsidP="00D94687"/>
    <w:sectPr w:rsidR="002D4C7E" w:rsidRPr="00D94687" w:rsidSect="00212E2B">
      <w:headerReference w:type="default" r:id="rId7"/>
      <w:footerReference w:type="first" r:id="rId8"/>
      <w:pgSz w:w="11906" w:h="16838"/>
      <w:pgMar w:top="1552" w:right="1985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7FA2" w14:textId="77777777" w:rsidR="002F572A" w:rsidRDefault="002F572A" w:rsidP="003A2DB7">
      <w:pPr>
        <w:spacing w:after="0"/>
      </w:pPr>
      <w:r>
        <w:separator/>
      </w:r>
    </w:p>
  </w:endnote>
  <w:endnote w:type="continuationSeparator" w:id="0">
    <w:p w14:paraId="3EEE72E9" w14:textId="77777777" w:rsidR="002F572A" w:rsidRDefault="002F572A" w:rsidP="003A2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251F" w14:textId="2E94E799" w:rsidR="00380316" w:rsidRPr="00380316" w:rsidRDefault="00177E39" w:rsidP="00212E2B">
    <w:pPr>
      <w:pStyle w:val="Sidfot"/>
      <w:ind w:left="-1414"/>
      <w:rPr>
        <w:sz w:val="4"/>
        <w:szCs w:val="4"/>
      </w:rPr>
    </w:pPr>
    <w:r>
      <w:rPr>
        <w:noProof/>
        <w:sz w:val="4"/>
        <w:szCs w:val="4"/>
      </w:rPr>
      <w:drawing>
        <wp:anchor distT="0" distB="0" distL="114300" distR="114300" simplePos="0" relativeHeight="251658240" behindDoc="0" locked="0" layoutInCell="1" allowOverlap="1" wp14:anchorId="21859F3E" wp14:editId="5BB0BE99">
          <wp:simplePos x="0" y="0"/>
          <wp:positionH relativeFrom="column">
            <wp:posOffset>-17652</wp:posOffset>
          </wp:positionH>
          <wp:positionV relativeFrom="paragraph">
            <wp:posOffset>-532386</wp:posOffset>
          </wp:positionV>
          <wp:extent cx="5039360" cy="619125"/>
          <wp:effectExtent l="0" t="0" r="8890" b="9525"/>
          <wp:wrapNone/>
          <wp:docPr id="152259349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93496" name="Bildobjekt 1522593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977E" w14:textId="77777777" w:rsidR="002F572A" w:rsidRDefault="002F572A" w:rsidP="003A2DB7">
      <w:pPr>
        <w:spacing w:after="0"/>
      </w:pPr>
      <w:r>
        <w:separator/>
      </w:r>
    </w:p>
  </w:footnote>
  <w:footnote w:type="continuationSeparator" w:id="0">
    <w:p w14:paraId="3DA22582" w14:textId="77777777" w:rsidR="002F572A" w:rsidRDefault="002F572A" w:rsidP="003A2D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5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4"/>
      <w:gridCol w:w="2940"/>
      <w:gridCol w:w="4185"/>
    </w:tblGrid>
    <w:tr w:rsidR="00380316" w14:paraId="60547E5D" w14:textId="77777777" w:rsidTr="003A2DB7">
      <w:tc>
        <w:tcPr>
          <w:tcW w:w="1424" w:type="dxa"/>
        </w:tcPr>
        <w:p w14:paraId="38EC24B2" w14:textId="77777777" w:rsidR="00380316" w:rsidRDefault="00380316">
          <w:pPr>
            <w:pStyle w:val="Sidhuvud"/>
          </w:pPr>
        </w:p>
      </w:tc>
      <w:tc>
        <w:tcPr>
          <w:tcW w:w="2940" w:type="dxa"/>
        </w:tcPr>
        <w:p w14:paraId="5648A345" w14:textId="77777777" w:rsidR="00380316" w:rsidRDefault="00380316">
          <w:pPr>
            <w:pStyle w:val="Sidhuvud"/>
          </w:pPr>
        </w:p>
      </w:tc>
      <w:tc>
        <w:tcPr>
          <w:tcW w:w="4185" w:type="dxa"/>
          <w:vMerge w:val="restart"/>
        </w:tcPr>
        <w:p w14:paraId="3BAC6968" w14:textId="77777777" w:rsidR="00380316" w:rsidRDefault="00380316" w:rsidP="000D5814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61924">
            <w:rPr>
              <w:noProof/>
            </w:rPr>
            <w:t>2</w:t>
          </w:r>
          <w:r>
            <w:fldChar w:fldCharType="end"/>
          </w:r>
        </w:p>
      </w:tc>
    </w:tr>
    <w:tr w:rsidR="00380316" w:rsidRPr="003A2DB7" w14:paraId="67F3C0FD" w14:textId="77777777" w:rsidTr="003A2DB7">
      <w:tc>
        <w:tcPr>
          <w:tcW w:w="1424" w:type="dxa"/>
        </w:tcPr>
        <w:p w14:paraId="2480AFD8" w14:textId="77777777" w:rsidR="00380316" w:rsidRPr="003A2DB7" w:rsidRDefault="00380316" w:rsidP="003A2DB7">
          <w:pPr>
            <w:spacing w:after="0"/>
            <w:rPr>
              <w:sz w:val="22"/>
            </w:rPr>
          </w:pPr>
        </w:p>
      </w:tc>
      <w:tc>
        <w:tcPr>
          <w:tcW w:w="2940" w:type="dxa"/>
        </w:tcPr>
        <w:p w14:paraId="77E6C72F" w14:textId="77777777" w:rsidR="00380316" w:rsidRPr="003A2DB7" w:rsidRDefault="00380316" w:rsidP="003A2DB7">
          <w:pPr>
            <w:spacing w:after="0"/>
            <w:rPr>
              <w:sz w:val="22"/>
            </w:rPr>
          </w:pPr>
        </w:p>
      </w:tc>
      <w:tc>
        <w:tcPr>
          <w:tcW w:w="4185" w:type="dxa"/>
          <w:vMerge/>
        </w:tcPr>
        <w:p w14:paraId="6B744E7B" w14:textId="77777777" w:rsidR="00380316" w:rsidRPr="003A2DB7" w:rsidRDefault="00380316" w:rsidP="003A2DB7">
          <w:pPr>
            <w:spacing w:after="0"/>
            <w:rPr>
              <w:sz w:val="22"/>
            </w:rPr>
          </w:pPr>
        </w:p>
      </w:tc>
    </w:tr>
    <w:tr w:rsidR="00380316" w14:paraId="130FF20A" w14:textId="77777777" w:rsidTr="003A2DB7">
      <w:tc>
        <w:tcPr>
          <w:tcW w:w="1424" w:type="dxa"/>
        </w:tcPr>
        <w:p w14:paraId="0D3F90F1" w14:textId="77777777" w:rsidR="00380316" w:rsidRDefault="00380316">
          <w:pPr>
            <w:pStyle w:val="Sidhuvud"/>
          </w:pPr>
        </w:p>
      </w:tc>
      <w:tc>
        <w:tcPr>
          <w:tcW w:w="2940" w:type="dxa"/>
        </w:tcPr>
        <w:p w14:paraId="5AA817A9" w14:textId="77777777" w:rsidR="00380316" w:rsidRDefault="00380316">
          <w:pPr>
            <w:pStyle w:val="Sidhuvud"/>
          </w:pPr>
        </w:p>
      </w:tc>
      <w:tc>
        <w:tcPr>
          <w:tcW w:w="4185" w:type="dxa"/>
          <w:vMerge/>
        </w:tcPr>
        <w:p w14:paraId="7DA08B61" w14:textId="77777777" w:rsidR="00380316" w:rsidRDefault="00380316">
          <w:pPr>
            <w:pStyle w:val="Sidhuvud"/>
          </w:pPr>
        </w:p>
      </w:tc>
    </w:tr>
    <w:tr w:rsidR="00380316" w:rsidRPr="003A2DB7" w14:paraId="44951E9F" w14:textId="77777777" w:rsidTr="003A2DB7">
      <w:tc>
        <w:tcPr>
          <w:tcW w:w="1424" w:type="dxa"/>
        </w:tcPr>
        <w:p w14:paraId="65C52F64" w14:textId="77777777" w:rsidR="00380316" w:rsidRPr="003A2DB7" w:rsidRDefault="00380316">
          <w:pPr>
            <w:pStyle w:val="Sidhuvud"/>
            <w:rPr>
              <w:sz w:val="22"/>
            </w:rPr>
          </w:pPr>
        </w:p>
      </w:tc>
      <w:tc>
        <w:tcPr>
          <w:tcW w:w="2940" w:type="dxa"/>
        </w:tcPr>
        <w:p w14:paraId="58B7ED49" w14:textId="77777777" w:rsidR="00380316" w:rsidRPr="003A2DB7" w:rsidRDefault="00380316">
          <w:pPr>
            <w:pStyle w:val="Sidhuvud"/>
            <w:rPr>
              <w:sz w:val="22"/>
            </w:rPr>
          </w:pPr>
        </w:p>
      </w:tc>
      <w:tc>
        <w:tcPr>
          <w:tcW w:w="4185" w:type="dxa"/>
          <w:vMerge/>
        </w:tcPr>
        <w:p w14:paraId="2317012F" w14:textId="77777777" w:rsidR="00380316" w:rsidRPr="003A2DB7" w:rsidRDefault="00380316">
          <w:pPr>
            <w:pStyle w:val="Sidhuvud"/>
            <w:rPr>
              <w:sz w:val="22"/>
            </w:rPr>
          </w:pPr>
        </w:p>
      </w:tc>
    </w:tr>
  </w:tbl>
  <w:p w14:paraId="27C49C98" w14:textId="77777777" w:rsidR="00380316" w:rsidRDefault="003803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2E38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6669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C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024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A29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AE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4A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8D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A316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647F4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574594">
    <w:abstractNumId w:val="8"/>
  </w:num>
  <w:num w:numId="2" w16cid:durableId="1024017620">
    <w:abstractNumId w:val="3"/>
  </w:num>
  <w:num w:numId="3" w16cid:durableId="716245908">
    <w:abstractNumId w:val="2"/>
  </w:num>
  <w:num w:numId="4" w16cid:durableId="805974928">
    <w:abstractNumId w:val="1"/>
  </w:num>
  <w:num w:numId="5" w16cid:durableId="1233002187">
    <w:abstractNumId w:val="0"/>
  </w:num>
  <w:num w:numId="6" w16cid:durableId="419525393">
    <w:abstractNumId w:val="9"/>
  </w:num>
  <w:num w:numId="7" w16cid:durableId="862741700">
    <w:abstractNumId w:val="7"/>
  </w:num>
  <w:num w:numId="8" w16cid:durableId="79109431">
    <w:abstractNumId w:val="6"/>
  </w:num>
  <w:num w:numId="9" w16cid:durableId="1652521160">
    <w:abstractNumId w:val="5"/>
  </w:num>
  <w:num w:numId="10" w16cid:durableId="2136830094">
    <w:abstractNumId w:val="4"/>
  </w:num>
  <w:num w:numId="11" w16cid:durableId="966547966">
    <w:abstractNumId w:val="8"/>
  </w:num>
  <w:num w:numId="12" w16cid:durableId="826826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C4"/>
    <w:rsid w:val="00067BCC"/>
    <w:rsid w:val="00073357"/>
    <w:rsid w:val="00081AE0"/>
    <w:rsid w:val="000B79EA"/>
    <w:rsid w:val="000D5814"/>
    <w:rsid w:val="0010636F"/>
    <w:rsid w:val="00127AB7"/>
    <w:rsid w:val="001406AB"/>
    <w:rsid w:val="00140E18"/>
    <w:rsid w:val="001575AC"/>
    <w:rsid w:val="00177E39"/>
    <w:rsid w:val="00190B23"/>
    <w:rsid w:val="001D1178"/>
    <w:rsid w:val="001D45D8"/>
    <w:rsid w:val="00212E2B"/>
    <w:rsid w:val="00261820"/>
    <w:rsid w:val="00274E86"/>
    <w:rsid w:val="002755DE"/>
    <w:rsid w:val="0028396E"/>
    <w:rsid w:val="00283F1F"/>
    <w:rsid w:val="00297CFD"/>
    <w:rsid w:val="002A6656"/>
    <w:rsid w:val="002C33C8"/>
    <w:rsid w:val="002D4C7E"/>
    <w:rsid w:val="002E1C1A"/>
    <w:rsid w:val="002F2E1D"/>
    <w:rsid w:val="002F572A"/>
    <w:rsid w:val="0033637E"/>
    <w:rsid w:val="00354C4E"/>
    <w:rsid w:val="00361924"/>
    <w:rsid w:val="00380316"/>
    <w:rsid w:val="003A2DB7"/>
    <w:rsid w:val="003D6607"/>
    <w:rsid w:val="003E65F8"/>
    <w:rsid w:val="003F1611"/>
    <w:rsid w:val="00400009"/>
    <w:rsid w:val="0047163B"/>
    <w:rsid w:val="004726A1"/>
    <w:rsid w:val="00473626"/>
    <w:rsid w:val="004B38A9"/>
    <w:rsid w:val="004D3835"/>
    <w:rsid w:val="004E51D0"/>
    <w:rsid w:val="00517AA2"/>
    <w:rsid w:val="005318C3"/>
    <w:rsid w:val="0053200D"/>
    <w:rsid w:val="00537D19"/>
    <w:rsid w:val="0054274F"/>
    <w:rsid w:val="00557453"/>
    <w:rsid w:val="005717DB"/>
    <w:rsid w:val="00574728"/>
    <w:rsid w:val="005A1B92"/>
    <w:rsid w:val="005A247F"/>
    <w:rsid w:val="005A438B"/>
    <w:rsid w:val="005F460C"/>
    <w:rsid w:val="00600BF1"/>
    <w:rsid w:val="00614C5E"/>
    <w:rsid w:val="00633D98"/>
    <w:rsid w:val="00652D3A"/>
    <w:rsid w:val="00656D16"/>
    <w:rsid w:val="00666EF6"/>
    <w:rsid w:val="00675B76"/>
    <w:rsid w:val="00677599"/>
    <w:rsid w:val="00683267"/>
    <w:rsid w:val="006A49BC"/>
    <w:rsid w:val="006E17A8"/>
    <w:rsid w:val="006E18E3"/>
    <w:rsid w:val="006E2B5A"/>
    <w:rsid w:val="00702312"/>
    <w:rsid w:val="0071578B"/>
    <w:rsid w:val="00717C26"/>
    <w:rsid w:val="00746C88"/>
    <w:rsid w:val="00751DF3"/>
    <w:rsid w:val="007D6188"/>
    <w:rsid w:val="007F2085"/>
    <w:rsid w:val="00814E49"/>
    <w:rsid w:val="00831306"/>
    <w:rsid w:val="00855434"/>
    <w:rsid w:val="00890CAC"/>
    <w:rsid w:val="00897C4B"/>
    <w:rsid w:val="008B361C"/>
    <w:rsid w:val="008F2A2B"/>
    <w:rsid w:val="008F34EB"/>
    <w:rsid w:val="00906CA9"/>
    <w:rsid w:val="009112C5"/>
    <w:rsid w:val="00916F39"/>
    <w:rsid w:val="00960A4E"/>
    <w:rsid w:val="009950CB"/>
    <w:rsid w:val="009E1E64"/>
    <w:rsid w:val="009F2D5F"/>
    <w:rsid w:val="009F3A59"/>
    <w:rsid w:val="00A13337"/>
    <w:rsid w:val="00A23127"/>
    <w:rsid w:val="00A330D8"/>
    <w:rsid w:val="00A5300B"/>
    <w:rsid w:val="00AD76F9"/>
    <w:rsid w:val="00B04FF9"/>
    <w:rsid w:val="00B346C4"/>
    <w:rsid w:val="00B362B2"/>
    <w:rsid w:val="00B50082"/>
    <w:rsid w:val="00B82A39"/>
    <w:rsid w:val="00BB6F2C"/>
    <w:rsid w:val="00BC2141"/>
    <w:rsid w:val="00BC41F9"/>
    <w:rsid w:val="00BD7202"/>
    <w:rsid w:val="00C00780"/>
    <w:rsid w:val="00C02C9E"/>
    <w:rsid w:val="00C074AD"/>
    <w:rsid w:val="00C12B61"/>
    <w:rsid w:val="00C24649"/>
    <w:rsid w:val="00C256C4"/>
    <w:rsid w:val="00C35BCD"/>
    <w:rsid w:val="00C56CD0"/>
    <w:rsid w:val="00C83BD4"/>
    <w:rsid w:val="00C95B98"/>
    <w:rsid w:val="00CC0D68"/>
    <w:rsid w:val="00CE7708"/>
    <w:rsid w:val="00CF04EA"/>
    <w:rsid w:val="00CF3B28"/>
    <w:rsid w:val="00D1026A"/>
    <w:rsid w:val="00D4274C"/>
    <w:rsid w:val="00D52C27"/>
    <w:rsid w:val="00D91171"/>
    <w:rsid w:val="00D941CF"/>
    <w:rsid w:val="00D94687"/>
    <w:rsid w:val="00DA72D9"/>
    <w:rsid w:val="00E01CB4"/>
    <w:rsid w:val="00E0759C"/>
    <w:rsid w:val="00E12C41"/>
    <w:rsid w:val="00E173A3"/>
    <w:rsid w:val="00E3502D"/>
    <w:rsid w:val="00E614D6"/>
    <w:rsid w:val="00E94072"/>
    <w:rsid w:val="00E977D6"/>
    <w:rsid w:val="00E97F2B"/>
    <w:rsid w:val="00EA78B0"/>
    <w:rsid w:val="00EC20E7"/>
    <w:rsid w:val="00EE2C9C"/>
    <w:rsid w:val="00EF0CB2"/>
    <w:rsid w:val="00F158AC"/>
    <w:rsid w:val="00F559A3"/>
    <w:rsid w:val="00F644CD"/>
    <w:rsid w:val="00F64C59"/>
    <w:rsid w:val="00F80145"/>
    <w:rsid w:val="00F80DC5"/>
    <w:rsid w:val="00F81CD6"/>
    <w:rsid w:val="00FD231C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8DA11"/>
  <w15:docId w15:val="{C3084E17-F62D-424B-8C34-1DD1F73C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D6"/>
    <w:pPr>
      <w:spacing w:after="240" w:line="240" w:lineRule="auto"/>
    </w:pPr>
    <w:rPr>
      <w:sz w:val="24"/>
    </w:rPr>
  </w:style>
  <w:style w:type="paragraph" w:styleId="Rubrik1">
    <w:name w:val="heading 1"/>
    <w:next w:val="Normal"/>
    <w:link w:val="Rubrik1Char"/>
    <w:uiPriority w:val="2"/>
    <w:qFormat/>
    <w:rsid w:val="00E614D6"/>
    <w:pPr>
      <w:keepNext/>
      <w:keepLines/>
      <w:spacing w:after="160" w:line="240" w:lineRule="auto"/>
      <w:outlineLvl w:val="0"/>
    </w:pPr>
    <w:rPr>
      <w:rFonts w:ascii="Arial" w:eastAsiaTheme="majorEastAsia" w:hAnsi="Arial" w:cstheme="majorBidi"/>
      <w:b/>
      <w:bCs/>
      <w:kern w:val="26"/>
      <w:sz w:val="32"/>
      <w:szCs w:val="28"/>
    </w:rPr>
  </w:style>
  <w:style w:type="paragraph" w:styleId="Rubrik2">
    <w:name w:val="heading 2"/>
    <w:next w:val="Normal"/>
    <w:link w:val="Rubrik2Char"/>
    <w:uiPriority w:val="3"/>
    <w:unhideWhenUsed/>
    <w:qFormat/>
    <w:rsid w:val="00E614D6"/>
    <w:pPr>
      <w:keepNext/>
      <w:keepLines/>
      <w:spacing w:after="140" w:line="240" w:lineRule="auto"/>
      <w:outlineLvl w:val="1"/>
    </w:pPr>
    <w:rPr>
      <w:rFonts w:asciiTheme="majorHAnsi" w:eastAsiaTheme="majorEastAsia" w:hAnsiTheme="majorHAnsi" w:cstheme="majorBidi"/>
      <w:b/>
      <w:bCs/>
      <w:kern w:val="36"/>
      <w:sz w:val="28"/>
      <w:szCs w:val="26"/>
    </w:rPr>
  </w:style>
  <w:style w:type="paragraph" w:styleId="Rubrik3">
    <w:name w:val="heading 3"/>
    <w:next w:val="Normal"/>
    <w:link w:val="Rubrik3Char"/>
    <w:uiPriority w:val="4"/>
    <w:unhideWhenUsed/>
    <w:qFormat/>
    <w:rsid w:val="00E614D6"/>
    <w:pPr>
      <w:keepNext/>
      <w:keepLines/>
      <w:spacing w:after="120" w:line="240" w:lineRule="auto"/>
      <w:outlineLvl w:val="2"/>
    </w:pPr>
    <w:rPr>
      <w:rFonts w:ascii="Arial" w:eastAsiaTheme="majorEastAsia" w:hAnsi="Arial" w:cstheme="majorBidi"/>
      <w:b/>
      <w:bCs/>
      <w:kern w:val="26"/>
      <w:sz w:val="24"/>
      <w:szCs w:val="20"/>
    </w:rPr>
  </w:style>
  <w:style w:type="paragraph" w:styleId="Rubrik4">
    <w:name w:val="heading 4"/>
    <w:next w:val="Normal"/>
    <w:link w:val="Rubrik4Char"/>
    <w:uiPriority w:val="9"/>
    <w:qFormat/>
    <w:rsid w:val="00E614D6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uiPriority w:val="1"/>
    <w:qFormat/>
    <w:rsid w:val="00E614D6"/>
    <w:pPr>
      <w:spacing w:after="0"/>
    </w:pPr>
  </w:style>
  <w:style w:type="character" w:customStyle="1" w:styleId="Rubrik1Char">
    <w:name w:val="Rubrik 1 Char"/>
    <w:basedOn w:val="Standardstycketeckensnitt"/>
    <w:link w:val="Rubrik1"/>
    <w:uiPriority w:val="2"/>
    <w:rsid w:val="00E614D6"/>
    <w:rPr>
      <w:rFonts w:ascii="Arial" w:eastAsiaTheme="majorEastAsia" w:hAnsi="Arial" w:cstheme="majorBidi"/>
      <w:b/>
      <w:bCs/>
      <w:kern w:val="26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E614D6"/>
    <w:rPr>
      <w:rFonts w:asciiTheme="majorHAnsi" w:eastAsiaTheme="majorEastAsia" w:hAnsiTheme="majorHAnsi" w:cstheme="majorBidi"/>
      <w:b/>
      <w:bCs/>
      <w:kern w:val="36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614D6"/>
    <w:rPr>
      <w:rFonts w:ascii="Arial" w:eastAsiaTheme="majorEastAsia" w:hAnsi="Arial" w:cstheme="majorBidi"/>
      <w:b/>
      <w:bCs/>
      <w:kern w:val="26"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E614D6"/>
    <w:rPr>
      <w:rFonts w:asciiTheme="majorHAnsi" w:eastAsiaTheme="majorEastAsia" w:hAnsiTheme="majorHAnsi" w:cstheme="majorBidi"/>
      <w:bCs/>
      <w:iCs/>
      <w:sz w:val="24"/>
    </w:rPr>
  </w:style>
  <w:style w:type="paragraph" w:styleId="Numreradlista">
    <w:name w:val="List Number"/>
    <w:basedOn w:val="Normal"/>
    <w:uiPriority w:val="99"/>
    <w:unhideWhenUsed/>
    <w:qFormat/>
    <w:rsid w:val="00E614D6"/>
    <w:pPr>
      <w:numPr>
        <w:numId w:val="11"/>
      </w:numPr>
      <w:contextualSpacing/>
    </w:pPr>
  </w:style>
  <w:style w:type="paragraph" w:styleId="Punktlista">
    <w:name w:val="List Bullet"/>
    <w:basedOn w:val="Normal"/>
    <w:uiPriority w:val="99"/>
    <w:unhideWhenUsed/>
    <w:qFormat/>
    <w:rsid w:val="00E614D6"/>
    <w:pPr>
      <w:numPr>
        <w:numId w:val="12"/>
      </w:numPr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40E1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40E18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212E2B"/>
    <w:pPr>
      <w:tabs>
        <w:tab w:val="center" w:pos="4536"/>
        <w:tab w:val="right" w:pos="9072"/>
      </w:tabs>
      <w:spacing w:after="0"/>
    </w:pPr>
    <w:rPr>
      <w:sz w:val="19"/>
    </w:rPr>
  </w:style>
  <w:style w:type="character" w:customStyle="1" w:styleId="SidfotChar">
    <w:name w:val="Sidfot Char"/>
    <w:basedOn w:val="Standardstycketeckensnitt"/>
    <w:link w:val="Sidfot"/>
    <w:uiPriority w:val="99"/>
    <w:rsid w:val="00212E2B"/>
    <w:rPr>
      <w:sz w:val="19"/>
    </w:rPr>
  </w:style>
  <w:style w:type="table" w:styleId="Tabellrutnt">
    <w:name w:val="Table Grid"/>
    <w:basedOn w:val="Normaltabell"/>
    <w:uiPriority w:val="59"/>
    <w:rsid w:val="003A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D5814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58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5814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rsid w:val="00140E18"/>
    <w:pPr>
      <w:spacing w:after="0"/>
    </w:pPr>
  </w:style>
  <w:style w:type="paragraph" w:customStyle="1" w:styleId="Ledtext">
    <w:name w:val="Ledtext"/>
    <w:basedOn w:val="Sidhuvud"/>
    <w:rsid w:val="00140E18"/>
    <w:rPr>
      <w:sz w:val="18"/>
    </w:rPr>
  </w:style>
  <w:style w:type="paragraph" w:styleId="Revision">
    <w:name w:val="Revision"/>
    <w:hidden/>
    <w:uiPriority w:val="99"/>
    <w:semiHidden/>
    <w:rsid w:val="002E1C1A"/>
    <w:pPr>
      <w:spacing w:after="0" w:line="240" w:lineRule="auto"/>
    </w:pPr>
    <w:rPr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51D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51D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51DF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51D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51D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PSG\AppData\Roaming\WorkgroupTemplates\ALM\T&#229;gf&#246;retagen\TgFtg%20-%20Tom%20med%20logga.dotm" TargetMode="External"/></Relationships>
</file>

<file path=word/theme/theme1.xml><?xml version="1.0" encoding="utf-8"?>
<a:theme xmlns:a="http://schemas.openxmlformats.org/drawingml/2006/main" name="Svenska Teknik&amp;Designföretagen">
  <a:themeElements>
    <a:clrScheme name="Svenska Teknik&amp;Designföretagen">
      <a:dk1>
        <a:sysClr val="windowText" lastClr="000000"/>
      </a:dk1>
      <a:lt1>
        <a:sysClr val="window" lastClr="FFFFFF"/>
      </a:lt1>
      <a:dk2>
        <a:srgbClr val="1F497D"/>
      </a:dk2>
      <a:lt2>
        <a:srgbClr val="999999"/>
      </a:lt2>
      <a:accent1>
        <a:srgbClr val="76578D"/>
      </a:accent1>
      <a:accent2>
        <a:srgbClr val="708E57"/>
      </a:accent2>
      <a:accent3>
        <a:srgbClr val="8FAF77"/>
      </a:accent3>
      <a:accent4>
        <a:srgbClr val="78A1A9"/>
      </a:accent4>
      <a:accent5>
        <a:srgbClr val="CD6B3C"/>
      </a:accent5>
      <a:accent6>
        <a:srgbClr val="000000"/>
      </a:accent6>
      <a:hlink>
        <a:srgbClr val="0000FF"/>
      </a:hlink>
      <a:folHlink>
        <a:srgbClr val="800080"/>
      </a:folHlink>
    </a:clrScheme>
    <a:fontScheme name="ALMEGA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18e932-3f3a-4caf-8182-36ab18213057}" enabled="1" method="Privileged" siteId="{12eb6af2-f417-4b5a-9fdf-676d0a07dc4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TgFtg - Tom med logga.dotm</Template>
  <TotalTime>0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Sandberg, Pierre</dc:creator>
  <cp:lastModifiedBy>Johan Lundh</cp:lastModifiedBy>
  <cp:revision>2</cp:revision>
  <cp:lastPrinted>2025-01-15T15:08:00Z</cp:lastPrinted>
  <dcterms:created xsi:type="dcterms:W3CDTF">2026-05-26T11:56:00Z</dcterms:created>
  <dcterms:modified xsi:type="dcterms:W3CDTF">2026-05-26T11:56:00Z</dcterms:modified>
</cp:coreProperties>
</file>